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E4" w:rsidRDefault="009A5E37" w:rsidP="009440E4">
      <w:pPr>
        <w:widowControl w:val="0"/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9A5E37">
        <w:rPr>
          <w:b/>
          <w:sz w:val="24"/>
          <w:szCs w:val="24"/>
        </w:rPr>
        <w:t>19</w:t>
      </w:r>
      <w:r w:rsidR="00C80114" w:rsidRPr="009A5E37">
        <w:rPr>
          <w:b/>
          <w:sz w:val="24"/>
          <w:szCs w:val="24"/>
        </w:rPr>
        <w:t>.</w:t>
      </w:r>
      <w:r w:rsidRPr="009A5E37">
        <w:rPr>
          <w:b/>
          <w:sz w:val="24"/>
          <w:szCs w:val="24"/>
        </w:rPr>
        <w:t>11</w:t>
      </w:r>
      <w:r w:rsidR="00C80114" w:rsidRPr="009A5E37">
        <w:rPr>
          <w:b/>
          <w:sz w:val="24"/>
          <w:szCs w:val="24"/>
        </w:rPr>
        <w:t>.</w:t>
      </w:r>
      <w:r w:rsidR="0008580C" w:rsidRPr="009A5E37">
        <w:rPr>
          <w:b/>
          <w:sz w:val="24"/>
          <w:szCs w:val="24"/>
        </w:rPr>
        <w:t>20</w:t>
      </w:r>
      <w:r w:rsidR="007B68D1" w:rsidRPr="009A5E37">
        <w:rPr>
          <w:b/>
          <w:sz w:val="24"/>
          <w:szCs w:val="24"/>
        </w:rPr>
        <w:t>2</w:t>
      </w:r>
      <w:r w:rsidR="00302B09" w:rsidRPr="009A5E37">
        <w:rPr>
          <w:b/>
          <w:sz w:val="24"/>
          <w:szCs w:val="24"/>
        </w:rPr>
        <w:t>1</w:t>
      </w:r>
      <w:r w:rsidR="009440E4" w:rsidRPr="009A5E37">
        <w:rPr>
          <w:b/>
          <w:sz w:val="24"/>
          <w:szCs w:val="24"/>
        </w:rPr>
        <w:t xml:space="preserve"> года</w:t>
      </w:r>
    </w:p>
    <w:p w:rsidR="003D2ED7" w:rsidRPr="00EC7294" w:rsidRDefault="003D2ED7" w:rsidP="00CB414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EC7294">
        <w:rPr>
          <w:b/>
          <w:sz w:val="28"/>
          <w:szCs w:val="28"/>
        </w:rPr>
        <w:t xml:space="preserve">Извещение </w:t>
      </w:r>
    </w:p>
    <w:p w:rsidR="003D2ED7" w:rsidRDefault="003D2ED7" w:rsidP="00EC72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7294">
        <w:rPr>
          <w:b/>
          <w:sz w:val="28"/>
          <w:szCs w:val="28"/>
        </w:rPr>
        <w:t>о начале проведения публичных консультаций по проекту муниципального</w:t>
      </w:r>
      <w:r w:rsidR="00EC7294">
        <w:rPr>
          <w:b/>
          <w:sz w:val="28"/>
          <w:szCs w:val="28"/>
        </w:rPr>
        <w:t xml:space="preserve"> </w:t>
      </w:r>
      <w:r w:rsidR="002E1012" w:rsidRPr="00EC7294">
        <w:rPr>
          <w:b/>
          <w:sz w:val="28"/>
          <w:szCs w:val="28"/>
        </w:rPr>
        <w:t>нормативного правового акта</w:t>
      </w:r>
    </w:p>
    <w:p w:rsidR="00EC7294" w:rsidRPr="00EC7294" w:rsidRDefault="00EC7294" w:rsidP="00EC7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ED7" w:rsidRPr="00EC7294" w:rsidRDefault="003D2ED7" w:rsidP="00EC7294">
      <w:pPr>
        <w:ind w:firstLine="708"/>
        <w:jc w:val="both"/>
        <w:rPr>
          <w:sz w:val="28"/>
          <w:szCs w:val="28"/>
        </w:rPr>
      </w:pPr>
      <w:r w:rsidRPr="00EC7294">
        <w:rPr>
          <w:sz w:val="28"/>
          <w:szCs w:val="28"/>
        </w:rPr>
        <w:t>Нас</w:t>
      </w:r>
      <w:r w:rsidR="00550F83" w:rsidRPr="00EC7294">
        <w:rPr>
          <w:sz w:val="28"/>
          <w:szCs w:val="28"/>
        </w:rPr>
        <w:t>тоящим о</w:t>
      </w:r>
      <w:r w:rsidRPr="00EC7294">
        <w:rPr>
          <w:sz w:val="28"/>
          <w:szCs w:val="28"/>
        </w:rPr>
        <w:t xml:space="preserve">тдел экономики и </w:t>
      </w:r>
      <w:r w:rsidR="00550F83" w:rsidRPr="00EC7294">
        <w:rPr>
          <w:sz w:val="28"/>
          <w:szCs w:val="28"/>
        </w:rPr>
        <w:t>организации закупок</w:t>
      </w:r>
      <w:r w:rsidRPr="00EC7294">
        <w:rPr>
          <w:sz w:val="28"/>
          <w:szCs w:val="28"/>
        </w:rPr>
        <w:t xml:space="preserve"> </w:t>
      </w:r>
      <w:r w:rsidR="00EC7294">
        <w:rPr>
          <w:sz w:val="28"/>
          <w:szCs w:val="28"/>
        </w:rPr>
        <w:t>а</w:t>
      </w:r>
      <w:r w:rsidRPr="00EC7294">
        <w:rPr>
          <w:sz w:val="28"/>
          <w:szCs w:val="28"/>
        </w:rPr>
        <w:t xml:space="preserve">дминистрации </w:t>
      </w:r>
      <w:r w:rsidR="00550F83" w:rsidRPr="00EC7294">
        <w:rPr>
          <w:sz w:val="28"/>
          <w:szCs w:val="28"/>
        </w:rPr>
        <w:t>Торопецкого</w:t>
      </w:r>
      <w:r w:rsidRPr="00EC7294">
        <w:rPr>
          <w:sz w:val="28"/>
          <w:szCs w:val="28"/>
        </w:rPr>
        <w:t xml:space="preserve"> района Тверской области – разработчик проекта</w:t>
      </w:r>
      <w:r w:rsidR="002603F7">
        <w:rPr>
          <w:sz w:val="28"/>
          <w:szCs w:val="28"/>
        </w:rPr>
        <w:t xml:space="preserve"> -</w:t>
      </w:r>
      <w:r w:rsidRPr="00EC7294">
        <w:rPr>
          <w:sz w:val="28"/>
          <w:szCs w:val="28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3D2ED7" w:rsidRPr="005A44BB" w:rsidRDefault="003D2ED7" w:rsidP="00F414E1">
      <w:pPr>
        <w:jc w:val="both"/>
        <w:rPr>
          <w:b/>
          <w:sz w:val="28"/>
          <w:szCs w:val="28"/>
        </w:rPr>
      </w:pPr>
      <w:r w:rsidRPr="00EC7294">
        <w:rPr>
          <w:sz w:val="28"/>
          <w:szCs w:val="28"/>
        </w:rPr>
        <w:tab/>
        <w:t>Наименование проекта:</w:t>
      </w:r>
      <w:r w:rsidR="002603F7">
        <w:rPr>
          <w:sz w:val="28"/>
          <w:szCs w:val="28"/>
        </w:rPr>
        <w:t xml:space="preserve"> постановление администрации Торопецкого района Тверской области</w:t>
      </w:r>
      <w:r w:rsidRPr="00EC7294">
        <w:rPr>
          <w:sz w:val="28"/>
          <w:szCs w:val="28"/>
        </w:rPr>
        <w:t xml:space="preserve"> </w:t>
      </w:r>
      <w:r w:rsidR="005A44BB">
        <w:rPr>
          <w:sz w:val="28"/>
          <w:szCs w:val="28"/>
        </w:rPr>
        <w:t>«</w:t>
      </w:r>
      <w:r w:rsidR="005A44BB" w:rsidRPr="005A44BB">
        <w:rPr>
          <w:rStyle w:val="a8"/>
          <w:b w:val="0"/>
          <w:bCs w:val="0"/>
          <w:color w:val="auto"/>
          <w:sz w:val="28"/>
          <w:szCs w:val="28"/>
        </w:rPr>
        <w:t>О внесении изменений в постановление администрации Торопецкого района от 19.07.2021 № 278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 на территории города Торопца»</w:t>
      </w:r>
      <w:r w:rsidR="005A44BB">
        <w:rPr>
          <w:rStyle w:val="a8"/>
          <w:b w:val="0"/>
          <w:bCs w:val="0"/>
          <w:color w:val="auto"/>
          <w:sz w:val="28"/>
          <w:szCs w:val="28"/>
        </w:rPr>
        <w:t>.</w:t>
      </w:r>
    </w:p>
    <w:p w:rsidR="003D2ED7" w:rsidRPr="00EC7294" w:rsidRDefault="003D2ED7" w:rsidP="00EC72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Разработчик проекта: </w:t>
      </w:r>
      <w:r w:rsidR="00EC7294">
        <w:rPr>
          <w:sz w:val="28"/>
          <w:szCs w:val="28"/>
        </w:rPr>
        <w:t>отдел экономики и организации закупок а</w:t>
      </w:r>
      <w:r w:rsidR="00550F83" w:rsidRPr="00EC7294">
        <w:rPr>
          <w:sz w:val="28"/>
          <w:szCs w:val="28"/>
        </w:rPr>
        <w:t>дминистрации Торопецкого района</w:t>
      </w:r>
      <w:r w:rsidRPr="00EC7294">
        <w:rPr>
          <w:sz w:val="28"/>
          <w:szCs w:val="28"/>
        </w:rPr>
        <w:t>.</w:t>
      </w:r>
      <w:r w:rsidR="007F0CD6" w:rsidRPr="00EC7294">
        <w:rPr>
          <w:sz w:val="28"/>
          <w:szCs w:val="28"/>
        </w:rPr>
        <w:t xml:space="preserve"> Проект подлежит рассмотрению и утверждению </w:t>
      </w:r>
      <w:r w:rsidR="00550F83" w:rsidRPr="00EC7294">
        <w:rPr>
          <w:sz w:val="28"/>
          <w:szCs w:val="28"/>
        </w:rPr>
        <w:t>Главой Торопецкого района</w:t>
      </w:r>
      <w:r w:rsidR="007F0CD6" w:rsidRPr="00EC7294">
        <w:rPr>
          <w:sz w:val="28"/>
          <w:szCs w:val="28"/>
        </w:rPr>
        <w:t>.</w:t>
      </w:r>
    </w:p>
    <w:p w:rsidR="003D2ED7" w:rsidRPr="00EC7294" w:rsidRDefault="003D2ED7" w:rsidP="00EC72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Срок проведения публичных консультаций </w:t>
      </w:r>
      <w:r w:rsidRPr="009A5E37">
        <w:rPr>
          <w:sz w:val="28"/>
          <w:szCs w:val="28"/>
        </w:rPr>
        <w:t xml:space="preserve">с </w:t>
      </w:r>
      <w:r w:rsidR="009A5E37" w:rsidRPr="009A5E37">
        <w:rPr>
          <w:sz w:val="28"/>
          <w:szCs w:val="28"/>
        </w:rPr>
        <w:t>22</w:t>
      </w:r>
      <w:r w:rsidR="000E4EF1" w:rsidRPr="009A5E37">
        <w:rPr>
          <w:sz w:val="28"/>
          <w:szCs w:val="28"/>
        </w:rPr>
        <w:t>.</w:t>
      </w:r>
      <w:r w:rsidR="009A5E37" w:rsidRPr="009A5E37">
        <w:rPr>
          <w:sz w:val="28"/>
          <w:szCs w:val="28"/>
        </w:rPr>
        <w:t>11</w:t>
      </w:r>
      <w:r w:rsidR="0008580C" w:rsidRPr="009A5E37">
        <w:rPr>
          <w:sz w:val="28"/>
          <w:szCs w:val="28"/>
        </w:rPr>
        <w:t>.20</w:t>
      </w:r>
      <w:r w:rsidR="007B68D1" w:rsidRPr="009A5E37">
        <w:rPr>
          <w:sz w:val="28"/>
          <w:szCs w:val="28"/>
        </w:rPr>
        <w:t>2</w:t>
      </w:r>
      <w:r w:rsidR="00302B09" w:rsidRPr="009A5E37">
        <w:rPr>
          <w:sz w:val="28"/>
          <w:szCs w:val="28"/>
        </w:rPr>
        <w:t>1</w:t>
      </w:r>
      <w:r w:rsidR="000E4EF1" w:rsidRPr="009A5E37">
        <w:rPr>
          <w:sz w:val="28"/>
          <w:szCs w:val="28"/>
        </w:rPr>
        <w:t xml:space="preserve"> по </w:t>
      </w:r>
      <w:r w:rsidR="009A5E37" w:rsidRPr="009A5E37">
        <w:rPr>
          <w:sz w:val="28"/>
          <w:szCs w:val="28"/>
        </w:rPr>
        <w:t>26</w:t>
      </w:r>
      <w:r w:rsidR="000E4EF1" w:rsidRPr="009A5E37">
        <w:rPr>
          <w:sz w:val="28"/>
          <w:szCs w:val="28"/>
        </w:rPr>
        <w:t>.</w:t>
      </w:r>
      <w:r w:rsidR="009A5E37" w:rsidRPr="009A5E37">
        <w:rPr>
          <w:sz w:val="28"/>
          <w:szCs w:val="28"/>
        </w:rPr>
        <w:t>11</w:t>
      </w:r>
      <w:r w:rsidR="0008580C" w:rsidRPr="009A5E37">
        <w:rPr>
          <w:sz w:val="28"/>
          <w:szCs w:val="28"/>
        </w:rPr>
        <w:t>.20</w:t>
      </w:r>
      <w:r w:rsidR="007B68D1" w:rsidRPr="009A5E37">
        <w:rPr>
          <w:sz w:val="28"/>
          <w:szCs w:val="28"/>
        </w:rPr>
        <w:t>2</w:t>
      </w:r>
      <w:r w:rsidR="00302B09" w:rsidRPr="009A5E37">
        <w:rPr>
          <w:sz w:val="28"/>
          <w:szCs w:val="28"/>
        </w:rPr>
        <w:t>1</w:t>
      </w:r>
      <w:r w:rsidR="000E4EF1" w:rsidRPr="009A5E37">
        <w:rPr>
          <w:sz w:val="28"/>
          <w:szCs w:val="28"/>
        </w:rPr>
        <w:t xml:space="preserve"> </w:t>
      </w:r>
      <w:r w:rsidRPr="009A5E37">
        <w:rPr>
          <w:sz w:val="28"/>
          <w:szCs w:val="28"/>
        </w:rPr>
        <w:t>г. включительно.</w:t>
      </w:r>
      <w:r w:rsidR="00305F6C">
        <w:rPr>
          <w:sz w:val="28"/>
          <w:szCs w:val="28"/>
        </w:rPr>
        <w:t xml:space="preserve"> </w:t>
      </w:r>
    </w:p>
    <w:p w:rsidR="003D2ED7" w:rsidRPr="00EC7294" w:rsidRDefault="003D2ED7" w:rsidP="00EC72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Способ и адрес направления предложений в электронной форме, адрес электронной почты: </w:t>
      </w:r>
      <w:hyperlink r:id="rId5" w:history="1">
        <w:r w:rsidR="00EF30A7" w:rsidRPr="007B1803">
          <w:rPr>
            <w:rStyle w:val="a3"/>
            <w:sz w:val="28"/>
            <w:szCs w:val="28"/>
            <w:lang w:val="en-US"/>
          </w:rPr>
          <w:t>admtrp</w:t>
        </w:r>
        <w:r w:rsidR="00EF30A7" w:rsidRPr="007B1803">
          <w:rPr>
            <w:rStyle w:val="a3"/>
            <w:sz w:val="28"/>
            <w:szCs w:val="28"/>
          </w:rPr>
          <w:t>@</w:t>
        </w:r>
        <w:r w:rsidR="00EF30A7" w:rsidRPr="007B1803">
          <w:rPr>
            <w:rStyle w:val="a3"/>
            <w:sz w:val="28"/>
            <w:szCs w:val="28"/>
            <w:lang w:val="en-US"/>
          </w:rPr>
          <w:t>yande</w:t>
        </w:r>
        <w:r w:rsidR="00EF30A7" w:rsidRPr="007B1803">
          <w:rPr>
            <w:rStyle w:val="a3"/>
            <w:sz w:val="28"/>
            <w:szCs w:val="28"/>
          </w:rPr>
          <w:t>х.</w:t>
        </w:r>
        <w:r w:rsidR="00EF30A7" w:rsidRPr="007B1803">
          <w:rPr>
            <w:rStyle w:val="a3"/>
            <w:sz w:val="28"/>
            <w:szCs w:val="28"/>
            <w:lang w:val="en-US"/>
          </w:rPr>
          <w:t>ru</w:t>
        </w:r>
      </w:hyperlink>
      <w:r w:rsidR="00305F6C">
        <w:rPr>
          <w:color w:val="000000" w:themeColor="text1"/>
          <w:sz w:val="28"/>
          <w:szCs w:val="28"/>
        </w:rPr>
        <w:t>,</w:t>
      </w:r>
      <w:r w:rsidR="00550F83" w:rsidRPr="00EC7294">
        <w:rPr>
          <w:sz w:val="28"/>
          <w:szCs w:val="28"/>
        </w:rPr>
        <w:t xml:space="preserve"> почтовым отправлением: 172840</w:t>
      </w:r>
      <w:r w:rsidR="00EA4669" w:rsidRPr="00EC7294">
        <w:rPr>
          <w:sz w:val="28"/>
          <w:szCs w:val="28"/>
        </w:rPr>
        <w:t>, Тверская область, г.</w:t>
      </w:r>
      <w:r w:rsidR="00550F83" w:rsidRPr="00EC7294">
        <w:rPr>
          <w:sz w:val="28"/>
          <w:szCs w:val="28"/>
        </w:rPr>
        <w:t>Торопец, у</w:t>
      </w:r>
      <w:r w:rsidR="00EA4669" w:rsidRPr="00EC7294">
        <w:rPr>
          <w:sz w:val="28"/>
          <w:szCs w:val="28"/>
        </w:rPr>
        <w:t xml:space="preserve">л. </w:t>
      </w:r>
      <w:r w:rsidR="00550F83" w:rsidRPr="00EC7294">
        <w:rPr>
          <w:sz w:val="28"/>
          <w:szCs w:val="28"/>
        </w:rPr>
        <w:t>Октябрьская, д</w:t>
      </w:r>
      <w:r w:rsidR="00305F6C">
        <w:rPr>
          <w:sz w:val="28"/>
          <w:szCs w:val="28"/>
        </w:rPr>
        <w:t>.</w:t>
      </w:r>
      <w:r w:rsidR="00550F83" w:rsidRPr="00EC7294">
        <w:rPr>
          <w:sz w:val="28"/>
          <w:szCs w:val="28"/>
        </w:rPr>
        <w:t xml:space="preserve"> 53</w:t>
      </w:r>
      <w:r w:rsidR="00305F6C">
        <w:rPr>
          <w:sz w:val="28"/>
          <w:szCs w:val="28"/>
        </w:rPr>
        <w:t>.</w:t>
      </w:r>
    </w:p>
    <w:p w:rsidR="003D2ED7" w:rsidRPr="00EC7294" w:rsidRDefault="003D2ED7" w:rsidP="002603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Прилагаемые документы: </w:t>
      </w:r>
    </w:p>
    <w:p w:rsidR="003D2ED7" w:rsidRPr="00EC7294" w:rsidRDefault="003D2ED7" w:rsidP="004A2A99">
      <w:pPr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- </w:t>
      </w:r>
      <w:r w:rsidR="002603F7">
        <w:rPr>
          <w:sz w:val="28"/>
          <w:szCs w:val="28"/>
        </w:rPr>
        <w:t>проект постановления администрации Тороп</w:t>
      </w:r>
      <w:r w:rsidR="004A2A99">
        <w:rPr>
          <w:sz w:val="28"/>
          <w:szCs w:val="28"/>
        </w:rPr>
        <w:t xml:space="preserve">ецкого района Тверской области </w:t>
      </w:r>
      <w:r w:rsidR="00085A1C">
        <w:rPr>
          <w:sz w:val="28"/>
          <w:szCs w:val="28"/>
        </w:rPr>
        <w:t>«</w:t>
      </w:r>
      <w:r w:rsidR="00085A1C" w:rsidRPr="00085A1C">
        <w:rPr>
          <w:rStyle w:val="a8"/>
          <w:b w:val="0"/>
          <w:bCs w:val="0"/>
          <w:color w:val="auto"/>
          <w:sz w:val="28"/>
          <w:szCs w:val="28"/>
        </w:rPr>
        <w:t>О внесении изменений в постановление администрации Торопецкого района от 19.07.2021 № 278 «Об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 на территории города Торопца»</w:t>
      </w:r>
      <w:r w:rsidR="004A2A99">
        <w:rPr>
          <w:sz w:val="28"/>
          <w:szCs w:val="28"/>
        </w:rPr>
        <w:t xml:space="preserve"> </w:t>
      </w:r>
      <w:r w:rsidR="00061908">
        <w:rPr>
          <w:sz w:val="28"/>
          <w:szCs w:val="28"/>
        </w:rPr>
        <w:t xml:space="preserve">(далее – </w:t>
      </w:r>
      <w:r w:rsidR="00F414E1">
        <w:rPr>
          <w:sz w:val="28"/>
          <w:szCs w:val="28"/>
        </w:rPr>
        <w:t>п</w:t>
      </w:r>
      <w:r w:rsidR="00061908">
        <w:rPr>
          <w:sz w:val="28"/>
          <w:szCs w:val="28"/>
        </w:rPr>
        <w:t>роект</w:t>
      </w:r>
      <w:r w:rsidR="00F414E1">
        <w:rPr>
          <w:sz w:val="28"/>
          <w:szCs w:val="28"/>
        </w:rPr>
        <w:t xml:space="preserve"> постановления</w:t>
      </w:r>
      <w:r w:rsidR="00061908">
        <w:rPr>
          <w:sz w:val="28"/>
          <w:szCs w:val="28"/>
        </w:rPr>
        <w:t>)</w:t>
      </w:r>
      <w:r w:rsidR="0008580C" w:rsidRPr="002603F7">
        <w:rPr>
          <w:sz w:val="28"/>
          <w:szCs w:val="28"/>
        </w:rPr>
        <w:t xml:space="preserve">;                                                                                          </w:t>
      </w:r>
    </w:p>
    <w:p w:rsidR="003D2ED7" w:rsidRPr="00EC7294" w:rsidRDefault="003D2ED7" w:rsidP="002603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>- пояснительная записка к проекту;</w:t>
      </w:r>
    </w:p>
    <w:p w:rsidR="003D2ED7" w:rsidRPr="00EC7294" w:rsidRDefault="003D2ED7" w:rsidP="002603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>- перечень вопросов для участников публичных консультаций.</w:t>
      </w:r>
    </w:p>
    <w:p w:rsidR="00550F83" w:rsidRPr="00EC7294" w:rsidRDefault="003D2ED7" w:rsidP="002603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Сведения о месте размещения документов: официальный сайт </w:t>
      </w:r>
      <w:r w:rsidR="002603F7">
        <w:rPr>
          <w:sz w:val="28"/>
          <w:szCs w:val="28"/>
        </w:rPr>
        <w:t>а</w:t>
      </w:r>
      <w:r w:rsidRPr="00EC7294">
        <w:rPr>
          <w:sz w:val="28"/>
          <w:szCs w:val="28"/>
        </w:rPr>
        <w:t xml:space="preserve">дминистрации </w:t>
      </w:r>
      <w:r w:rsidR="00550F83" w:rsidRPr="00EC7294">
        <w:rPr>
          <w:sz w:val="28"/>
          <w:szCs w:val="28"/>
        </w:rPr>
        <w:t>Торопецкого</w:t>
      </w:r>
      <w:r w:rsidRPr="00EC7294">
        <w:rPr>
          <w:sz w:val="28"/>
          <w:szCs w:val="28"/>
        </w:rPr>
        <w:t xml:space="preserve"> района Тверской области </w:t>
      </w:r>
      <w:r w:rsidR="00550F83" w:rsidRPr="00EC7294">
        <w:rPr>
          <w:sz w:val="28"/>
          <w:szCs w:val="28"/>
        </w:rPr>
        <w:t>http://www.toropecadm.ru</w:t>
      </w:r>
      <w:r w:rsidRPr="00EC7294">
        <w:rPr>
          <w:sz w:val="28"/>
          <w:szCs w:val="28"/>
        </w:rPr>
        <w:t xml:space="preserve"> раздел </w:t>
      </w:r>
      <w:r w:rsidR="002E55A5" w:rsidRPr="00EC7294">
        <w:rPr>
          <w:sz w:val="28"/>
          <w:szCs w:val="28"/>
        </w:rPr>
        <w:t>«Официальные документы», подраздел «Оценка регулирующего воздействия проектов нормативн</w:t>
      </w:r>
      <w:r w:rsidR="002603F7">
        <w:rPr>
          <w:sz w:val="28"/>
          <w:szCs w:val="28"/>
        </w:rPr>
        <w:t xml:space="preserve">ых </w:t>
      </w:r>
      <w:r w:rsidR="002E55A5" w:rsidRPr="00EC7294">
        <w:rPr>
          <w:sz w:val="28"/>
          <w:szCs w:val="28"/>
        </w:rPr>
        <w:t>правовых актов»</w:t>
      </w:r>
      <w:r w:rsidR="002603F7">
        <w:rPr>
          <w:sz w:val="28"/>
          <w:szCs w:val="28"/>
        </w:rPr>
        <w:t>.</w:t>
      </w:r>
    </w:p>
    <w:p w:rsidR="003D2ED7" w:rsidRPr="00EC7294" w:rsidRDefault="003D2ED7" w:rsidP="004264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Контактное лицо по приему предложений: </w:t>
      </w:r>
      <w:r w:rsidR="00E31874" w:rsidRPr="00EC7294">
        <w:rPr>
          <w:sz w:val="28"/>
          <w:szCs w:val="28"/>
        </w:rPr>
        <w:t>Лукина Ольга Владимировна</w:t>
      </w:r>
      <w:r w:rsidR="00A527B7" w:rsidRPr="00EC7294">
        <w:rPr>
          <w:sz w:val="28"/>
          <w:szCs w:val="28"/>
        </w:rPr>
        <w:t xml:space="preserve">, </w:t>
      </w:r>
      <w:r w:rsidR="00E31874" w:rsidRPr="00EC7294">
        <w:rPr>
          <w:sz w:val="28"/>
          <w:szCs w:val="28"/>
        </w:rPr>
        <w:t>заведующий</w:t>
      </w:r>
      <w:r w:rsidR="0008580C" w:rsidRPr="00EC7294">
        <w:rPr>
          <w:sz w:val="28"/>
          <w:szCs w:val="28"/>
        </w:rPr>
        <w:t xml:space="preserve"> </w:t>
      </w:r>
      <w:r w:rsidR="00A527B7" w:rsidRPr="00EC7294">
        <w:rPr>
          <w:sz w:val="28"/>
          <w:szCs w:val="28"/>
        </w:rPr>
        <w:t>о</w:t>
      </w:r>
      <w:r w:rsidR="00E31874" w:rsidRPr="00EC7294">
        <w:rPr>
          <w:sz w:val="28"/>
          <w:szCs w:val="28"/>
        </w:rPr>
        <w:t>тделом</w:t>
      </w:r>
      <w:r w:rsidRPr="00EC7294">
        <w:rPr>
          <w:sz w:val="28"/>
          <w:szCs w:val="28"/>
        </w:rPr>
        <w:t xml:space="preserve"> экономики и </w:t>
      </w:r>
      <w:r w:rsidR="00550F83" w:rsidRPr="00EC7294">
        <w:rPr>
          <w:sz w:val="28"/>
          <w:szCs w:val="28"/>
        </w:rPr>
        <w:t>организации  закупок, тел. 8(48268</w:t>
      </w:r>
      <w:r w:rsidRPr="00EC7294">
        <w:rPr>
          <w:sz w:val="28"/>
          <w:szCs w:val="28"/>
        </w:rPr>
        <w:t>) 2-</w:t>
      </w:r>
      <w:r w:rsidR="00550F83" w:rsidRPr="00EC7294">
        <w:rPr>
          <w:sz w:val="28"/>
          <w:szCs w:val="28"/>
        </w:rPr>
        <w:t>18</w:t>
      </w:r>
      <w:r w:rsidRPr="00EC7294">
        <w:rPr>
          <w:sz w:val="28"/>
          <w:szCs w:val="28"/>
        </w:rPr>
        <w:t>-</w:t>
      </w:r>
      <w:r w:rsidR="00550F83" w:rsidRPr="00EC7294">
        <w:rPr>
          <w:sz w:val="28"/>
          <w:szCs w:val="28"/>
        </w:rPr>
        <w:t>83</w:t>
      </w:r>
      <w:r w:rsidR="002603F7">
        <w:rPr>
          <w:sz w:val="28"/>
          <w:szCs w:val="28"/>
        </w:rPr>
        <w:t>.</w:t>
      </w:r>
    </w:p>
    <w:p w:rsidR="003D2ED7" w:rsidRPr="00EC7294" w:rsidRDefault="003D2ED7" w:rsidP="004264C2">
      <w:pPr>
        <w:ind w:firstLine="360"/>
        <w:jc w:val="both"/>
        <w:rPr>
          <w:sz w:val="28"/>
          <w:szCs w:val="28"/>
        </w:rPr>
      </w:pPr>
      <w:r w:rsidRPr="00EC7294">
        <w:rPr>
          <w:sz w:val="28"/>
          <w:szCs w:val="28"/>
        </w:rPr>
        <w:tab/>
        <w:t xml:space="preserve">Краткий комментарий к проекту: </w:t>
      </w:r>
    </w:p>
    <w:p w:rsidR="00C05ED5" w:rsidRPr="00EF30A7" w:rsidRDefault="004A2A99" w:rsidP="00EF30A7">
      <w:pPr>
        <w:ind w:firstLine="360"/>
        <w:jc w:val="both"/>
        <w:rPr>
          <w:sz w:val="28"/>
          <w:szCs w:val="28"/>
        </w:rPr>
      </w:pPr>
      <w:r w:rsidRPr="003233AD">
        <w:rPr>
          <w:sz w:val="28"/>
        </w:rPr>
        <w:t xml:space="preserve">Проектом </w:t>
      </w:r>
      <w:r w:rsidRPr="003233AD">
        <w:rPr>
          <w:sz w:val="28"/>
          <w:szCs w:val="28"/>
        </w:rPr>
        <w:t xml:space="preserve">постановления </w:t>
      </w:r>
      <w:r w:rsidR="00085A1C">
        <w:rPr>
          <w:sz w:val="28"/>
          <w:szCs w:val="28"/>
        </w:rPr>
        <w:t>вносятся изменения в</w:t>
      </w:r>
      <w:r w:rsidR="00F414E1" w:rsidRPr="00F414E1">
        <w:rPr>
          <w:sz w:val="28"/>
          <w:szCs w:val="28"/>
        </w:rPr>
        <w:t xml:space="preserve"> Порядок размещения нестационарных торговых объектов, в том числе объектов по оказанию </w:t>
      </w:r>
      <w:r w:rsidR="00F414E1" w:rsidRPr="00F414E1">
        <w:rPr>
          <w:sz w:val="28"/>
          <w:szCs w:val="28"/>
        </w:rPr>
        <w:lastRenderedPageBreak/>
        <w:t>услуг,  в местах согласно схеме размещения нестационарных торговых объектов на территории города Торопца как без торгов, так и на основании проведения аукцио</w:t>
      </w:r>
      <w:r w:rsidR="00085A1C">
        <w:rPr>
          <w:sz w:val="28"/>
          <w:szCs w:val="28"/>
        </w:rPr>
        <w:t>на</w:t>
      </w:r>
      <w:r w:rsidR="00EF30A7">
        <w:rPr>
          <w:sz w:val="28"/>
          <w:szCs w:val="28"/>
        </w:rPr>
        <w:t>, а именно:</w:t>
      </w:r>
      <w:r w:rsidR="00085A1C">
        <w:rPr>
          <w:sz w:val="28"/>
          <w:szCs w:val="28"/>
        </w:rPr>
        <w:t xml:space="preserve"> </w:t>
      </w:r>
      <w:r w:rsidR="00EF30A7" w:rsidRPr="00EF30A7">
        <w:rPr>
          <w:sz w:val="28"/>
          <w:szCs w:val="28"/>
        </w:rPr>
        <w:t>вносятся изменения в форму типового договора на размещение нестационарного торгового объекта, в том числе объекта по оказанию услуг на территории города Торопца (п. 2.2. -  условия оплаты по Договору излагаются в новой редакции</w:t>
      </w:r>
      <w:r w:rsidR="00EF30A7">
        <w:rPr>
          <w:sz w:val="28"/>
          <w:szCs w:val="28"/>
        </w:rPr>
        <w:t>.</w:t>
      </w:r>
      <w:bookmarkStart w:id="0" w:name="_GoBack"/>
      <w:bookmarkEnd w:id="0"/>
    </w:p>
    <w:p w:rsidR="00F414E1" w:rsidRDefault="006C239D" w:rsidP="00F41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основанием разработки </w:t>
      </w:r>
      <w:r w:rsidR="00061908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061908">
        <w:rPr>
          <w:sz w:val="28"/>
          <w:szCs w:val="28"/>
        </w:rPr>
        <w:t>я</w:t>
      </w:r>
      <w:r>
        <w:rPr>
          <w:sz w:val="28"/>
          <w:szCs w:val="28"/>
        </w:rPr>
        <w:t>вля</w:t>
      </w:r>
      <w:r w:rsidR="00061908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61908">
        <w:rPr>
          <w:sz w:val="28"/>
          <w:szCs w:val="28"/>
        </w:rPr>
        <w:t>:</w:t>
      </w:r>
      <w:r w:rsidR="00E134AF" w:rsidRPr="00DF389E">
        <w:rPr>
          <w:sz w:val="28"/>
          <w:szCs w:val="28"/>
        </w:rPr>
        <w:t xml:space="preserve"> </w:t>
      </w:r>
      <w:r w:rsidR="00F414E1" w:rsidRPr="00F414E1">
        <w:rPr>
          <w:rStyle w:val="a8"/>
          <w:b w:val="0"/>
          <w:color w:val="auto"/>
          <w:sz w:val="28"/>
          <w:szCs w:val="28"/>
        </w:rPr>
        <w:t>Федеральны</w:t>
      </w:r>
      <w:r w:rsidR="00F414E1">
        <w:rPr>
          <w:rStyle w:val="a8"/>
          <w:b w:val="0"/>
          <w:color w:val="auto"/>
          <w:sz w:val="28"/>
          <w:szCs w:val="28"/>
        </w:rPr>
        <w:t>й</w:t>
      </w:r>
      <w:r w:rsidR="00F414E1" w:rsidRPr="00F414E1">
        <w:rPr>
          <w:rStyle w:val="a8"/>
          <w:b w:val="0"/>
          <w:color w:val="auto"/>
          <w:sz w:val="28"/>
          <w:szCs w:val="28"/>
        </w:rPr>
        <w:t xml:space="preserve"> закон</w:t>
      </w:r>
      <w:r w:rsidR="00F414E1" w:rsidRPr="00F414E1">
        <w:rPr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</w:t>
      </w:r>
      <w:r w:rsidR="00F414E1" w:rsidRPr="00F414E1">
        <w:rPr>
          <w:b/>
          <w:sz w:val="28"/>
          <w:szCs w:val="28"/>
        </w:rPr>
        <w:t xml:space="preserve"> </w:t>
      </w:r>
      <w:hyperlink r:id="rId6" w:history="1">
        <w:r w:rsidR="00F414E1" w:rsidRPr="00F414E1">
          <w:rPr>
            <w:rStyle w:val="a8"/>
            <w:b w:val="0"/>
            <w:color w:val="auto"/>
            <w:sz w:val="28"/>
            <w:szCs w:val="28"/>
          </w:rPr>
          <w:t>Федеральны</w:t>
        </w:r>
        <w:r w:rsidR="00F414E1">
          <w:rPr>
            <w:rStyle w:val="a8"/>
            <w:b w:val="0"/>
            <w:color w:val="auto"/>
            <w:sz w:val="28"/>
            <w:szCs w:val="28"/>
          </w:rPr>
          <w:t>й</w:t>
        </w:r>
        <w:r w:rsidR="00F414E1" w:rsidRPr="00F414E1">
          <w:rPr>
            <w:rStyle w:val="a8"/>
            <w:b w:val="0"/>
            <w:color w:val="auto"/>
            <w:sz w:val="28"/>
            <w:szCs w:val="28"/>
          </w:rPr>
          <w:t xml:space="preserve"> </w:t>
        </w:r>
        <w:proofErr w:type="gramStart"/>
        <w:r w:rsidR="00F414E1" w:rsidRPr="00F414E1">
          <w:rPr>
            <w:rStyle w:val="a8"/>
            <w:b w:val="0"/>
            <w:color w:val="auto"/>
            <w:sz w:val="28"/>
            <w:szCs w:val="28"/>
          </w:rPr>
          <w:t>закон</w:t>
        </w:r>
      </w:hyperlink>
      <w:r w:rsidR="00F414E1">
        <w:rPr>
          <w:b/>
          <w:sz w:val="28"/>
          <w:szCs w:val="28"/>
        </w:rPr>
        <w:t xml:space="preserve"> </w:t>
      </w:r>
      <w:r w:rsidR="00F414E1" w:rsidRPr="00F414E1">
        <w:rPr>
          <w:sz w:val="28"/>
          <w:szCs w:val="28"/>
        </w:rPr>
        <w:t xml:space="preserve"> от</w:t>
      </w:r>
      <w:proofErr w:type="gramEnd"/>
      <w:r w:rsidR="00F414E1" w:rsidRPr="00F414E1">
        <w:rPr>
          <w:sz w:val="28"/>
          <w:szCs w:val="28"/>
        </w:rPr>
        <w:t xml:space="preserve"> 28.12.2009 г. N 381-ФЗ "Об основах государственного регулирования торговой деятельности в Российской Федерации",  Устав города Торопца.</w:t>
      </w:r>
    </w:p>
    <w:p w:rsidR="00F414E1" w:rsidRPr="00F414E1" w:rsidRDefault="00F414E1" w:rsidP="00F414E1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D2ED7" w:rsidRPr="00EC7294" w:rsidRDefault="000B7722" w:rsidP="004A2A99">
      <w:pPr>
        <w:ind w:firstLine="567"/>
        <w:jc w:val="both"/>
        <w:rPr>
          <w:sz w:val="28"/>
          <w:szCs w:val="28"/>
        </w:rPr>
      </w:pPr>
      <w:r w:rsidRPr="00E134AF">
        <w:rPr>
          <w:sz w:val="28"/>
          <w:szCs w:val="28"/>
        </w:rPr>
        <w:t>Проект в соответствии</w:t>
      </w:r>
      <w:r w:rsidRPr="00EC7294">
        <w:rPr>
          <w:sz w:val="28"/>
          <w:szCs w:val="28"/>
        </w:rPr>
        <w:t xml:space="preserve"> с </w:t>
      </w:r>
      <w:r w:rsidR="00061908">
        <w:rPr>
          <w:sz w:val="28"/>
          <w:szCs w:val="28"/>
        </w:rPr>
        <w:t>п</w:t>
      </w:r>
      <w:r w:rsidRPr="00EC7294">
        <w:rPr>
          <w:sz w:val="28"/>
          <w:szCs w:val="28"/>
        </w:rPr>
        <w:t xml:space="preserve">орядком проведения оценки регулирующего воздействия проектов нормативных правовых актов </w:t>
      </w:r>
      <w:r w:rsidR="00FE6D33" w:rsidRPr="00EC7294">
        <w:rPr>
          <w:sz w:val="28"/>
          <w:szCs w:val="28"/>
        </w:rPr>
        <w:t>Торопецкого</w:t>
      </w:r>
      <w:r w:rsidRPr="00EC7294">
        <w:rPr>
          <w:sz w:val="28"/>
          <w:szCs w:val="28"/>
        </w:rPr>
        <w:t xml:space="preserve"> района, разрабатываемых органами местного самоуправления </w:t>
      </w:r>
      <w:r w:rsidR="00FE6D33" w:rsidRPr="00EC7294">
        <w:rPr>
          <w:sz w:val="28"/>
          <w:szCs w:val="28"/>
        </w:rPr>
        <w:t>Торопецкого</w:t>
      </w:r>
      <w:r w:rsidRPr="00EC7294">
        <w:rPr>
          <w:sz w:val="28"/>
          <w:szCs w:val="28"/>
        </w:rPr>
        <w:t xml:space="preserve"> района, экспертизы нормативных правовых актов </w:t>
      </w:r>
      <w:r w:rsidR="00FE6D33" w:rsidRPr="00EC7294">
        <w:rPr>
          <w:sz w:val="28"/>
          <w:szCs w:val="28"/>
        </w:rPr>
        <w:t>Торопецкого</w:t>
      </w:r>
      <w:r w:rsidRPr="00EC7294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утвержденным постановлением администрации </w:t>
      </w:r>
      <w:r w:rsidR="00C444F9" w:rsidRPr="00EC7294">
        <w:rPr>
          <w:sz w:val="28"/>
          <w:szCs w:val="28"/>
        </w:rPr>
        <w:t>Торопецкого района Тверской области от 29.10.2014 г. № 724</w:t>
      </w:r>
      <w:r w:rsidR="00C444F9" w:rsidRPr="00D21DE1">
        <w:rPr>
          <w:b/>
          <w:sz w:val="28"/>
          <w:szCs w:val="28"/>
        </w:rPr>
        <w:t>, подлежит</w:t>
      </w:r>
      <w:r w:rsidR="00C444F9" w:rsidRPr="00EC7294">
        <w:rPr>
          <w:sz w:val="28"/>
          <w:szCs w:val="28"/>
        </w:rPr>
        <w:t xml:space="preserve"> оценке </w:t>
      </w:r>
      <w:r w:rsidRPr="00EC7294">
        <w:rPr>
          <w:sz w:val="28"/>
          <w:szCs w:val="28"/>
        </w:rPr>
        <w:t>регулирующего воздействия.</w:t>
      </w:r>
    </w:p>
    <w:sectPr w:rsidR="003D2ED7" w:rsidRPr="00EC7294" w:rsidSect="00D745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3E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549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566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326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820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2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482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E6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789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FC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5A3A78"/>
    <w:multiLevelType w:val="hybridMultilevel"/>
    <w:tmpl w:val="3DB00F76"/>
    <w:lvl w:ilvl="0" w:tplc="D2D2705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3AD"/>
    <w:rsid w:val="00007C96"/>
    <w:rsid w:val="00012C80"/>
    <w:rsid w:val="00016A46"/>
    <w:rsid w:val="00041615"/>
    <w:rsid w:val="00061908"/>
    <w:rsid w:val="0008580C"/>
    <w:rsid w:val="00085A1C"/>
    <w:rsid w:val="000A716A"/>
    <w:rsid w:val="000B7722"/>
    <w:rsid w:val="000E4EF1"/>
    <w:rsid w:val="000E6C8E"/>
    <w:rsid w:val="000E6D81"/>
    <w:rsid w:val="000F38DE"/>
    <w:rsid w:val="0012746B"/>
    <w:rsid w:val="00136D04"/>
    <w:rsid w:val="0014136A"/>
    <w:rsid w:val="00146FCD"/>
    <w:rsid w:val="00147DB3"/>
    <w:rsid w:val="00156C02"/>
    <w:rsid w:val="00170A39"/>
    <w:rsid w:val="00172378"/>
    <w:rsid w:val="00176B28"/>
    <w:rsid w:val="0018464D"/>
    <w:rsid w:val="00193E28"/>
    <w:rsid w:val="001B25B9"/>
    <w:rsid w:val="001D1800"/>
    <w:rsid w:val="001D3144"/>
    <w:rsid w:val="001D36CF"/>
    <w:rsid w:val="001E5FBF"/>
    <w:rsid w:val="002333DA"/>
    <w:rsid w:val="002603F7"/>
    <w:rsid w:val="00286DC4"/>
    <w:rsid w:val="002A2278"/>
    <w:rsid w:val="002C562A"/>
    <w:rsid w:val="002E1012"/>
    <w:rsid w:val="002E55A5"/>
    <w:rsid w:val="002F5800"/>
    <w:rsid w:val="00302B09"/>
    <w:rsid w:val="00305F6C"/>
    <w:rsid w:val="00324E0E"/>
    <w:rsid w:val="0034008F"/>
    <w:rsid w:val="003A4FCF"/>
    <w:rsid w:val="003B0A23"/>
    <w:rsid w:val="003B29E6"/>
    <w:rsid w:val="003D2ED7"/>
    <w:rsid w:val="003F2FDC"/>
    <w:rsid w:val="003F3DE6"/>
    <w:rsid w:val="004036C3"/>
    <w:rsid w:val="004261C8"/>
    <w:rsid w:val="004263AD"/>
    <w:rsid w:val="004264C2"/>
    <w:rsid w:val="00431E56"/>
    <w:rsid w:val="00457A88"/>
    <w:rsid w:val="00460589"/>
    <w:rsid w:val="00460DC8"/>
    <w:rsid w:val="004757B6"/>
    <w:rsid w:val="004A2A99"/>
    <w:rsid w:val="004B4769"/>
    <w:rsid w:val="004B7DDE"/>
    <w:rsid w:val="004C13BF"/>
    <w:rsid w:val="004D0111"/>
    <w:rsid w:val="00550F83"/>
    <w:rsid w:val="00571ABD"/>
    <w:rsid w:val="00593F13"/>
    <w:rsid w:val="005A44BB"/>
    <w:rsid w:val="005B2FF1"/>
    <w:rsid w:val="005B69CB"/>
    <w:rsid w:val="005C0A44"/>
    <w:rsid w:val="005E2F2E"/>
    <w:rsid w:val="00603743"/>
    <w:rsid w:val="0062596F"/>
    <w:rsid w:val="006463D2"/>
    <w:rsid w:val="00697CEF"/>
    <w:rsid w:val="006B37E3"/>
    <w:rsid w:val="006C239D"/>
    <w:rsid w:val="006D2FDD"/>
    <w:rsid w:val="006E57A8"/>
    <w:rsid w:val="006F6A18"/>
    <w:rsid w:val="00724AD1"/>
    <w:rsid w:val="00724B16"/>
    <w:rsid w:val="00757530"/>
    <w:rsid w:val="00795EE4"/>
    <w:rsid w:val="007B68D1"/>
    <w:rsid w:val="007F0CD6"/>
    <w:rsid w:val="00832064"/>
    <w:rsid w:val="0087409A"/>
    <w:rsid w:val="008803E8"/>
    <w:rsid w:val="008926D1"/>
    <w:rsid w:val="008C529C"/>
    <w:rsid w:val="009440E4"/>
    <w:rsid w:val="00964271"/>
    <w:rsid w:val="00971994"/>
    <w:rsid w:val="00982B82"/>
    <w:rsid w:val="009866A2"/>
    <w:rsid w:val="009A09D2"/>
    <w:rsid w:val="009A5E37"/>
    <w:rsid w:val="009C7937"/>
    <w:rsid w:val="009D3ABC"/>
    <w:rsid w:val="00A00A4A"/>
    <w:rsid w:val="00A527B7"/>
    <w:rsid w:val="00A574A3"/>
    <w:rsid w:val="00A651A0"/>
    <w:rsid w:val="00AB0446"/>
    <w:rsid w:val="00AC1BA5"/>
    <w:rsid w:val="00AE2484"/>
    <w:rsid w:val="00AE3D9D"/>
    <w:rsid w:val="00B01AF4"/>
    <w:rsid w:val="00B3222E"/>
    <w:rsid w:val="00B56E6C"/>
    <w:rsid w:val="00B62AA1"/>
    <w:rsid w:val="00B75DC4"/>
    <w:rsid w:val="00B95C4D"/>
    <w:rsid w:val="00BE2D06"/>
    <w:rsid w:val="00C035F5"/>
    <w:rsid w:val="00C05ED5"/>
    <w:rsid w:val="00C24FF2"/>
    <w:rsid w:val="00C32E13"/>
    <w:rsid w:val="00C33E6D"/>
    <w:rsid w:val="00C444F9"/>
    <w:rsid w:val="00C80114"/>
    <w:rsid w:val="00CA0BD7"/>
    <w:rsid w:val="00CA65B1"/>
    <w:rsid w:val="00CB4148"/>
    <w:rsid w:val="00CF2173"/>
    <w:rsid w:val="00D00A39"/>
    <w:rsid w:val="00D21DE1"/>
    <w:rsid w:val="00D30754"/>
    <w:rsid w:val="00D335EC"/>
    <w:rsid w:val="00D4591C"/>
    <w:rsid w:val="00D53817"/>
    <w:rsid w:val="00D64592"/>
    <w:rsid w:val="00D672AD"/>
    <w:rsid w:val="00D730D6"/>
    <w:rsid w:val="00D74505"/>
    <w:rsid w:val="00D93F32"/>
    <w:rsid w:val="00D941BC"/>
    <w:rsid w:val="00DA141E"/>
    <w:rsid w:val="00DC6943"/>
    <w:rsid w:val="00DC7583"/>
    <w:rsid w:val="00DE7359"/>
    <w:rsid w:val="00DF158A"/>
    <w:rsid w:val="00E11D8A"/>
    <w:rsid w:val="00E134AF"/>
    <w:rsid w:val="00E20267"/>
    <w:rsid w:val="00E31874"/>
    <w:rsid w:val="00E41563"/>
    <w:rsid w:val="00E82AB6"/>
    <w:rsid w:val="00E91E98"/>
    <w:rsid w:val="00EA391D"/>
    <w:rsid w:val="00EA4669"/>
    <w:rsid w:val="00EA7914"/>
    <w:rsid w:val="00EB406F"/>
    <w:rsid w:val="00EC7294"/>
    <w:rsid w:val="00EE220F"/>
    <w:rsid w:val="00EF30A7"/>
    <w:rsid w:val="00F115B0"/>
    <w:rsid w:val="00F25FA2"/>
    <w:rsid w:val="00F36BD3"/>
    <w:rsid w:val="00F414E1"/>
    <w:rsid w:val="00F43843"/>
    <w:rsid w:val="00F770CB"/>
    <w:rsid w:val="00F9065E"/>
    <w:rsid w:val="00FA48B7"/>
    <w:rsid w:val="00FA6820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2D3C-CD3F-443A-A5EC-E6B2655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4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B4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C32E1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0F38DE"/>
    <w:pPr>
      <w:ind w:firstLine="720"/>
      <w:jc w:val="both"/>
    </w:pPr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F38DE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a6">
    <w:name w:val="Strong"/>
    <w:basedOn w:val="a0"/>
    <w:uiPriority w:val="99"/>
    <w:qFormat/>
    <w:locked/>
    <w:rsid w:val="000F38DE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EE220F"/>
    <w:pPr>
      <w:ind w:left="720"/>
      <w:contextualSpacing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82B8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2B8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_"/>
    <w:basedOn w:val="a0"/>
    <w:link w:val="10"/>
    <w:uiPriority w:val="99"/>
    <w:locked/>
    <w:rsid w:val="004B7DDE"/>
    <w:rPr>
      <w:rFonts w:ascii="Sylfaen" w:hAnsi="Sylfaen" w:cs="Times New Roman"/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7"/>
    <w:uiPriority w:val="99"/>
    <w:rsid w:val="004B7DDE"/>
    <w:pPr>
      <w:shd w:val="clear" w:color="auto" w:fill="FFFFFF"/>
      <w:spacing w:before="120" w:after="240" w:line="240" w:lineRule="atLeast"/>
      <w:ind w:hanging="3740"/>
    </w:pPr>
    <w:rPr>
      <w:rFonts w:ascii="Sylfaen" w:hAnsi="Sylfaen"/>
      <w:noProof/>
      <w:sz w:val="27"/>
      <w:szCs w:val="27"/>
      <w:shd w:val="clear" w:color="auto" w:fill="FFFFFF"/>
    </w:rPr>
  </w:style>
  <w:style w:type="character" w:customStyle="1" w:styleId="a8">
    <w:name w:val="Гипертекстовая ссылка"/>
    <w:basedOn w:val="a0"/>
    <w:uiPriority w:val="99"/>
    <w:rsid w:val="00E134AF"/>
    <w:rPr>
      <w:b/>
      <w:bCs/>
      <w:color w:val="106BBE"/>
    </w:rPr>
  </w:style>
  <w:style w:type="paragraph" w:styleId="a9">
    <w:name w:val="Title"/>
    <w:basedOn w:val="a"/>
    <w:link w:val="aa"/>
    <w:qFormat/>
    <w:locked/>
    <w:rsid w:val="004A2A99"/>
    <w:pPr>
      <w:jc w:val="center"/>
    </w:pPr>
    <w:rPr>
      <w:sz w:val="28"/>
      <w:szCs w:val="24"/>
      <w:lang w:val="en-US"/>
    </w:rPr>
  </w:style>
  <w:style w:type="character" w:customStyle="1" w:styleId="aa">
    <w:name w:val="Название Знак"/>
    <w:basedOn w:val="a0"/>
    <w:link w:val="a9"/>
    <w:rsid w:val="004A2A99"/>
    <w:rPr>
      <w:rFonts w:ascii="Times New Roman" w:eastAsia="Times New Roman" w:hAnsi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5" Type="http://schemas.openxmlformats.org/officeDocument/2006/relationships/hyperlink" Target="mailto:admtrp@yande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Asrock</cp:lastModifiedBy>
  <cp:revision>34</cp:revision>
  <dcterms:created xsi:type="dcterms:W3CDTF">2018-10-23T08:14:00Z</dcterms:created>
  <dcterms:modified xsi:type="dcterms:W3CDTF">2021-11-18T14:28:00Z</dcterms:modified>
</cp:coreProperties>
</file>